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A2" w:rsidRDefault="00970DA2" w:rsidP="00C15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98F" w:rsidRPr="00C1598F" w:rsidRDefault="000B0AFB" w:rsidP="00C15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Модульный план событий</w:t>
      </w:r>
      <w:r w:rsidR="00C1598F" w:rsidRPr="00C1598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B22EF">
        <w:rPr>
          <w:rFonts w:ascii="Times New Roman" w:hAnsi="Times New Roman" w:cs="Times New Roman"/>
          <w:b/>
          <w:sz w:val="28"/>
          <w:szCs w:val="28"/>
        </w:rPr>
        <w:t>ноябрь</w:t>
      </w:r>
      <w:r w:rsidR="006345C4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="00C1598F" w:rsidRPr="00C1598F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6"/>
        <w:gridCol w:w="20"/>
        <w:gridCol w:w="8"/>
        <w:gridCol w:w="24"/>
        <w:gridCol w:w="27"/>
        <w:gridCol w:w="13"/>
        <w:gridCol w:w="4296"/>
        <w:gridCol w:w="36"/>
        <w:gridCol w:w="16"/>
        <w:gridCol w:w="84"/>
        <w:gridCol w:w="65"/>
        <w:gridCol w:w="39"/>
        <w:gridCol w:w="2340"/>
        <w:gridCol w:w="26"/>
        <w:gridCol w:w="36"/>
        <w:gridCol w:w="53"/>
        <w:gridCol w:w="10"/>
        <w:gridCol w:w="1830"/>
        <w:gridCol w:w="97"/>
        <w:gridCol w:w="12"/>
        <w:gridCol w:w="43"/>
        <w:gridCol w:w="8"/>
        <w:gridCol w:w="81"/>
        <w:gridCol w:w="2024"/>
        <w:gridCol w:w="86"/>
        <w:gridCol w:w="38"/>
        <w:gridCol w:w="26"/>
        <w:gridCol w:w="64"/>
        <w:gridCol w:w="85"/>
        <w:gridCol w:w="2127"/>
      </w:tblGrid>
      <w:tr w:rsidR="00C1598F" w:rsidRPr="00C472C7" w:rsidTr="00456B4A">
        <w:tc>
          <w:tcPr>
            <w:tcW w:w="15310" w:type="dxa"/>
            <w:gridSpan w:val="30"/>
            <w:shd w:val="clear" w:color="auto" w:fill="F2F2F2" w:themeFill="background1" w:themeFillShade="F2"/>
          </w:tcPr>
          <w:p w:rsidR="00C1598F" w:rsidRPr="00455B37" w:rsidRDefault="004731BC" w:rsidP="00C159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Профориентация</w:t>
            </w:r>
          </w:p>
        </w:tc>
      </w:tr>
      <w:tr w:rsidR="00C1598F" w:rsidRPr="00C472C7" w:rsidTr="00827141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Число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Целевая аудитория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1598F" w:rsidRPr="00C472C7" w:rsidTr="00456B4A">
        <w:tc>
          <w:tcPr>
            <w:tcW w:w="15310" w:type="dxa"/>
            <w:gridSpan w:val="30"/>
            <w:shd w:val="clear" w:color="auto" w:fill="F2F2F2" w:themeFill="background1" w:themeFillShade="F2"/>
          </w:tcPr>
          <w:p w:rsidR="00C1598F" w:rsidRPr="00A405EB" w:rsidRDefault="00915606" w:rsidP="009156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47DA3">
              <w:rPr>
                <w:rFonts w:ascii="Times New Roman" w:hAnsi="Times New Roman" w:cs="Times New Roman"/>
                <w:b/>
                <w:sz w:val="24"/>
              </w:rPr>
              <w:t xml:space="preserve">Модуль: </w:t>
            </w:r>
            <w:r w:rsidR="00FF2C8D">
              <w:rPr>
                <w:rFonts w:ascii="Times New Roman" w:hAnsi="Times New Roman" w:cs="Times New Roman"/>
                <w:b/>
                <w:sz w:val="24"/>
              </w:rPr>
              <w:t>Билет в будущее</w:t>
            </w:r>
          </w:p>
        </w:tc>
      </w:tr>
      <w:tr w:rsidR="008A37C5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8A37C5" w:rsidRPr="00DE6817" w:rsidRDefault="001A793A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8.11.24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8A37C5" w:rsidRPr="00DE6817" w:rsidRDefault="001A793A" w:rsidP="000D7D8E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Профориентационный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квест</w:t>
            </w:r>
            <w:proofErr w:type="spellEnd"/>
            <w:r>
              <w:rPr>
                <w:sz w:val="24"/>
                <w:szCs w:val="20"/>
              </w:rPr>
              <w:t xml:space="preserve"> «Лаборатория будущего»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8A37C5" w:rsidRPr="00DE6817" w:rsidRDefault="001A793A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7Т1 класс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8A37C5" w:rsidRPr="00DE6817" w:rsidRDefault="001A793A" w:rsidP="007B22EF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1A793A">
              <w:rPr>
                <w:sz w:val="24"/>
                <w:szCs w:val="20"/>
              </w:rPr>
              <w:t>ул.</w:t>
            </w:r>
            <w:r>
              <w:rPr>
                <w:sz w:val="24"/>
                <w:szCs w:val="20"/>
              </w:rPr>
              <w:t xml:space="preserve"> </w:t>
            </w:r>
            <w:r w:rsidRPr="001A793A">
              <w:rPr>
                <w:sz w:val="24"/>
                <w:szCs w:val="20"/>
              </w:rPr>
              <w:t>Шелковичная, 19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8A37C5" w:rsidRPr="00DE6817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8A37C5" w:rsidRPr="00DE6817" w:rsidRDefault="001A793A" w:rsidP="00C4146A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Специалисты </w:t>
            </w:r>
            <w:r w:rsidRPr="001A793A">
              <w:rPr>
                <w:rFonts w:eastAsiaTheme="minorHAnsi"/>
                <w:sz w:val="24"/>
                <w:szCs w:val="24"/>
              </w:rPr>
              <w:t>Исторического парка «Россия – Моя история»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Щеникова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Е.В.</w:t>
            </w:r>
          </w:p>
        </w:tc>
      </w:tr>
      <w:tr w:rsidR="008A37C5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C4146A" w:rsidRDefault="001A793A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11.11.24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8A37C5" w:rsidRPr="008A37C5" w:rsidRDefault="001A793A" w:rsidP="001A793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proofErr w:type="spellStart"/>
            <w:r w:rsidRPr="001A793A">
              <w:rPr>
                <w:sz w:val="24"/>
                <w:szCs w:val="20"/>
              </w:rPr>
              <w:t>Профориентацио</w:t>
            </w:r>
            <w:r w:rsidRPr="001A793A">
              <w:rPr>
                <w:sz w:val="24"/>
                <w:szCs w:val="20"/>
              </w:rPr>
              <w:t>нная</w:t>
            </w:r>
            <w:proofErr w:type="spellEnd"/>
            <w:r w:rsidRPr="001A793A">
              <w:rPr>
                <w:sz w:val="24"/>
                <w:szCs w:val="20"/>
              </w:rPr>
              <w:t xml:space="preserve"> встреча</w:t>
            </w:r>
            <w:r>
              <w:rPr>
                <w:sz w:val="24"/>
                <w:szCs w:val="20"/>
              </w:rPr>
              <w:t xml:space="preserve"> со специалистами </w:t>
            </w:r>
            <w:r w:rsidRPr="001A793A">
              <w:rPr>
                <w:sz w:val="24"/>
                <w:szCs w:val="20"/>
              </w:rPr>
              <w:t>СГУ генетики, биотехнологии и инженерии имени Н.И.</w:t>
            </w:r>
            <w:r>
              <w:rPr>
                <w:sz w:val="24"/>
                <w:szCs w:val="20"/>
              </w:rPr>
              <w:t xml:space="preserve"> </w:t>
            </w:r>
            <w:r w:rsidRPr="001A793A">
              <w:rPr>
                <w:sz w:val="24"/>
                <w:szCs w:val="20"/>
              </w:rPr>
              <w:t>Вавилова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8A37C5" w:rsidRDefault="001A793A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11-3 класс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8A37C5" w:rsidRDefault="001A793A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 корпус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8A37C5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8A37C5" w:rsidRDefault="006345C4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Щеникова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Бушарова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А.К.</w:t>
            </w:r>
          </w:p>
          <w:p w:rsidR="001A793A" w:rsidRDefault="001A793A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0"/>
              </w:rPr>
              <w:t xml:space="preserve">Специалисты </w:t>
            </w:r>
            <w:r w:rsidRPr="001A793A">
              <w:rPr>
                <w:sz w:val="24"/>
                <w:szCs w:val="20"/>
              </w:rPr>
              <w:t>СГУ генетики, биотехнологии и инженерии имени Н.И. Вавилова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6345C4" w:rsidRPr="006345C4" w:rsidRDefault="001A793A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proofErr w:type="spellStart"/>
            <w:r w:rsidRPr="001A793A">
              <w:rPr>
                <w:sz w:val="24"/>
                <w:szCs w:val="20"/>
              </w:rPr>
              <w:t>Профориентационная</w:t>
            </w:r>
            <w:proofErr w:type="spellEnd"/>
            <w:r w:rsidRPr="001A793A">
              <w:rPr>
                <w:sz w:val="24"/>
                <w:szCs w:val="20"/>
              </w:rPr>
              <w:t xml:space="preserve"> экскурсия</w:t>
            </w:r>
            <w:r>
              <w:rPr>
                <w:sz w:val="24"/>
                <w:szCs w:val="20"/>
              </w:rPr>
              <w:t xml:space="preserve"> в </w:t>
            </w:r>
            <w:r w:rsidRPr="001A793A">
              <w:rPr>
                <w:sz w:val="24"/>
                <w:szCs w:val="20"/>
              </w:rPr>
              <w:t xml:space="preserve">СГМУ им. </w:t>
            </w:r>
            <w:proofErr w:type="spellStart"/>
            <w:r w:rsidRPr="001A793A">
              <w:rPr>
                <w:sz w:val="24"/>
                <w:szCs w:val="20"/>
              </w:rPr>
              <w:t>В.И.Разумовского</w:t>
            </w:r>
            <w:proofErr w:type="spellEnd"/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6345C4" w:rsidRDefault="001A793A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10-3 класс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7B22EF" w:rsidP="007B22EF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7B22EF">
              <w:rPr>
                <w:sz w:val="24"/>
                <w:szCs w:val="20"/>
              </w:rPr>
              <w:t xml:space="preserve">СГМУ им. </w:t>
            </w:r>
            <w:proofErr w:type="spellStart"/>
            <w:r w:rsidRPr="007B22EF">
              <w:rPr>
                <w:sz w:val="24"/>
                <w:szCs w:val="20"/>
              </w:rPr>
              <w:t>В.И.Разумовского</w:t>
            </w:r>
            <w:proofErr w:type="spellEnd"/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6345C4" w:rsidRDefault="007B22EF" w:rsidP="007B22EF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Щеникова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Е.В.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6345C4" w:rsidRPr="006345C4" w:rsidRDefault="007B22EF" w:rsidP="007B22EF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proofErr w:type="spellStart"/>
            <w:r w:rsidRPr="007B22EF">
              <w:rPr>
                <w:sz w:val="24"/>
                <w:szCs w:val="20"/>
              </w:rPr>
              <w:t>Профориентационное</w:t>
            </w:r>
            <w:proofErr w:type="spellEnd"/>
            <w:r w:rsidRPr="007B22EF">
              <w:rPr>
                <w:sz w:val="24"/>
                <w:szCs w:val="20"/>
              </w:rPr>
              <w:t xml:space="preserve"> мероприятие</w:t>
            </w:r>
            <w:r>
              <w:rPr>
                <w:sz w:val="24"/>
                <w:szCs w:val="20"/>
              </w:rPr>
              <w:t xml:space="preserve"> в СГУ им Н.Г. Чернышевского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9М класс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7B22EF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 корпус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6345C4" w:rsidRDefault="00C27059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6345C4" w:rsidRDefault="007B22EF" w:rsidP="007B22EF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Щеникова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спецалисты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7B22EF">
              <w:rPr>
                <w:rFonts w:eastAsiaTheme="minorHAnsi"/>
                <w:sz w:val="24"/>
                <w:szCs w:val="24"/>
              </w:rPr>
              <w:t xml:space="preserve">СГУ им. </w:t>
            </w:r>
            <w:proofErr w:type="spellStart"/>
            <w:r w:rsidRPr="007B22EF">
              <w:rPr>
                <w:rFonts w:eastAsiaTheme="minorHAnsi"/>
                <w:sz w:val="24"/>
                <w:szCs w:val="24"/>
              </w:rPr>
              <w:t>Н.Г.Чернышевского</w:t>
            </w:r>
            <w:proofErr w:type="spellEnd"/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6345C4" w:rsidRDefault="007B22EF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proofErr w:type="spellStart"/>
            <w:r w:rsidRPr="007B22EF">
              <w:rPr>
                <w:sz w:val="24"/>
                <w:szCs w:val="20"/>
              </w:rPr>
              <w:t>Профориентационная</w:t>
            </w:r>
            <w:proofErr w:type="spellEnd"/>
            <w:r w:rsidRPr="007B22EF">
              <w:rPr>
                <w:sz w:val="24"/>
                <w:szCs w:val="20"/>
              </w:rPr>
              <w:t xml:space="preserve"> встреча</w:t>
            </w:r>
            <w:r>
              <w:rPr>
                <w:sz w:val="24"/>
                <w:szCs w:val="20"/>
              </w:rPr>
              <w:t xml:space="preserve"> с сотрудниками </w:t>
            </w:r>
            <w:r w:rsidRPr="007B22EF">
              <w:rPr>
                <w:sz w:val="24"/>
                <w:szCs w:val="20"/>
              </w:rPr>
              <w:t>Центр</w:t>
            </w:r>
            <w:r>
              <w:rPr>
                <w:sz w:val="24"/>
                <w:szCs w:val="20"/>
              </w:rPr>
              <w:t>а</w:t>
            </w:r>
            <w:r w:rsidRPr="007B22EF">
              <w:rPr>
                <w:sz w:val="24"/>
                <w:szCs w:val="20"/>
              </w:rPr>
              <w:t xml:space="preserve"> специальной связи и информации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</w:t>
            </w:r>
            <w:r w:rsidR="006345C4">
              <w:rPr>
                <w:sz w:val="24"/>
                <w:szCs w:val="20"/>
              </w:rPr>
              <w:t>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6345C4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1, 2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Щеникова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Бушарова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А.К.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22.11.24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6345C4" w:rsidRPr="006345C4" w:rsidRDefault="007B22EF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Мастер-класс от профессионала «Как стать предпринимателем?»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7B22EF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6345C4" w:rsidRDefault="007B22EF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6345C4" w:rsidRDefault="007B22EF" w:rsidP="007B22EF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Щеникова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Е.В., специалисты Областного</w:t>
            </w:r>
            <w:r w:rsidRPr="007B22EF">
              <w:rPr>
                <w:rFonts w:eastAsiaTheme="minorHAnsi"/>
                <w:sz w:val="24"/>
                <w:szCs w:val="24"/>
              </w:rPr>
              <w:t xml:space="preserve"> центр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 w:rsidRPr="007B22EF">
              <w:rPr>
                <w:rFonts w:eastAsiaTheme="minorHAnsi"/>
                <w:sz w:val="24"/>
                <w:szCs w:val="24"/>
              </w:rPr>
              <w:t xml:space="preserve"> по </w:t>
            </w:r>
            <w:proofErr w:type="spellStart"/>
            <w:r w:rsidRPr="007B22EF">
              <w:rPr>
                <w:rFonts w:eastAsiaTheme="minorHAnsi"/>
                <w:sz w:val="24"/>
                <w:szCs w:val="24"/>
              </w:rPr>
              <w:t>профориентационн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 w:rsidRPr="007B22EF">
              <w:rPr>
                <w:rFonts w:eastAsiaTheme="minorHAnsi"/>
                <w:sz w:val="24"/>
                <w:szCs w:val="24"/>
              </w:rPr>
              <w:lastRenderedPageBreak/>
              <w:t>й</w:t>
            </w:r>
            <w:proofErr w:type="spellEnd"/>
            <w:r w:rsidRPr="007B22EF">
              <w:rPr>
                <w:rFonts w:eastAsiaTheme="minorHAnsi"/>
                <w:sz w:val="24"/>
                <w:szCs w:val="24"/>
              </w:rPr>
              <w:t xml:space="preserve"> работе</w:t>
            </w:r>
          </w:p>
        </w:tc>
      </w:tr>
      <w:tr w:rsidR="00081344" w:rsidRPr="00C472C7" w:rsidTr="00456B4A">
        <w:tc>
          <w:tcPr>
            <w:tcW w:w="15310" w:type="dxa"/>
            <w:gridSpan w:val="30"/>
            <w:shd w:val="clear" w:color="auto" w:fill="C6D9F1" w:themeFill="text2" w:themeFillTint="33"/>
          </w:tcPr>
          <w:p w:rsidR="00081344" w:rsidRPr="00280132" w:rsidRDefault="00081344" w:rsidP="00632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Книга событий </w:t>
            </w:r>
          </w:p>
        </w:tc>
      </w:tr>
      <w:tr w:rsidR="00081344" w:rsidRPr="00C472C7" w:rsidTr="00456B4A">
        <w:tc>
          <w:tcPr>
            <w:tcW w:w="15310" w:type="dxa"/>
            <w:gridSpan w:val="30"/>
            <w:shd w:val="clear" w:color="auto" w:fill="C6D9F1" w:themeFill="text2" w:themeFillTint="33"/>
          </w:tcPr>
          <w:p w:rsidR="00081344" w:rsidRPr="00280132" w:rsidRDefault="00081344" w:rsidP="00117389">
            <w:pPr>
              <w:pStyle w:val="a4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Модуль. 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72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</w:t>
            </w:r>
            <w:proofErr w:type="gramStart"/>
            <w:r w:rsidR="007727E6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="002D33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92B9B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B92B9B" w:rsidRPr="00C0190D" w:rsidRDefault="007727E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B92B9B" w:rsidRPr="002D3355" w:rsidRDefault="007727E6" w:rsidP="007727E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Своя игра «День народного единства»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B92B9B" w:rsidRPr="00C0190D" w:rsidRDefault="007727E6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B92B9B" w:rsidRPr="00C0190D" w:rsidRDefault="007727E6" w:rsidP="00B92B9B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2D3355" w:rsidRPr="00C0190D" w:rsidRDefault="007727E6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B92B9B" w:rsidRPr="00C0190D" w:rsidRDefault="007727E6" w:rsidP="00DE681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А.К., учителя истории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1534B1" w:rsidRPr="00C0190D" w:rsidRDefault="007727E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5.11.24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7727E6" w:rsidRDefault="007727E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7E6">
              <w:rPr>
                <w:rFonts w:ascii="Times New Roman" w:hAnsi="Times New Roman" w:cs="Times New Roman"/>
                <w:sz w:val="24"/>
                <w:szCs w:val="24"/>
              </w:rPr>
              <w:t>Онлайн марафон «Народная мудрость»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C0190D" w:rsidRDefault="001534B1" w:rsidP="001534B1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7E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FB5CDE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7727E6" w:rsidP="007727E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указанных дней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FB5CDE" w:rsidP="00B3034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+ классные руководители 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1534B1" w:rsidRPr="00C0190D" w:rsidRDefault="007727E6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  <w:r w:rsidR="00FB5C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557843" w:rsidRDefault="007727E6" w:rsidP="007727E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«Шар дружбы»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1534B1" w:rsidRDefault="00FB5CDE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7727E6">
              <w:rPr>
                <w:rFonts w:ascii="Times New Roman" w:hAnsi="Times New Roman" w:cs="Times New Roman"/>
                <w:sz w:val="24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4 </w:t>
            </w:r>
            <w:r w:rsidR="001534B1" w:rsidRPr="001534B1">
              <w:rPr>
                <w:rFonts w:ascii="Times New Roman" w:hAnsi="Times New Roman" w:cs="Times New Roman"/>
                <w:sz w:val="24"/>
                <w:szCs w:val="20"/>
              </w:rPr>
              <w:t>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7727E6" w:rsidP="00FB5CDE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7727E6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557843" w:rsidP="00166158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</w:t>
            </w:r>
            <w:r w:rsidR="007727E6">
              <w:rPr>
                <w:rFonts w:ascii="Times New Roman" w:hAnsi="Times New Roman" w:cs="Times New Roman"/>
                <w:sz w:val="24"/>
                <w:szCs w:val="24"/>
              </w:rPr>
              <w:t xml:space="preserve"> + наставники школы «Орлята России»</w:t>
            </w:r>
          </w:p>
        </w:tc>
      </w:tr>
      <w:tr w:rsidR="007727E6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7727E6" w:rsidRDefault="00B3034E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7727E6" w:rsidRDefault="00B3034E" w:rsidP="007727E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Единства»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7727E6" w:rsidRDefault="00B3034E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1-11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7727E6" w:rsidRDefault="00B3034E" w:rsidP="00FB5CDE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7727E6" w:rsidRDefault="00B3034E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 – 10:40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7727E6" w:rsidRDefault="00487F0F" w:rsidP="00166158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1534B1" w:rsidRPr="00166158" w:rsidRDefault="007727E6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534B1" w:rsidRPr="00166158" w:rsidRDefault="001534B1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4E23E8" w:rsidRDefault="007727E6" w:rsidP="007727E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«Россия помнит»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C0190D" w:rsidRDefault="007727E6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Юнармейские, кадетские </w:t>
            </w:r>
            <w:r w:rsidR="00FB5CD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7727E6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CD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7727E6" w:rsidP="0055784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FB5CDE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 З.А.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2B10B3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2B10B3" w:rsidRDefault="002B10B3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2B10B3" w:rsidRDefault="002B10B3" w:rsidP="002B10B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0B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«Что такое толерантность?»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2B10B3" w:rsidRDefault="002B10B3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2B10B3" w:rsidRDefault="002B10B3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2B10B3" w:rsidRDefault="002B10B3" w:rsidP="0055784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2B10B3" w:rsidRPr="00C0190D" w:rsidRDefault="002B10B3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Ю.А.</w:t>
            </w:r>
          </w:p>
        </w:tc>
      </w:tr>
      <w:tr w:rsidR="00EC01A4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EC01A4" w:rsidRDefault="00EC01A4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16.11.25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EC01A4" w:rsidRPr="002B10B3" w:rsidRDefault="00EC01A4" w:rsidP="002B10B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ЛНПК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EC01A4" w:rsidRDefault="00EC01A4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EC01A4" w:rsidRDefault="00EC01A4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корпус 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EC01A4" w:rsidRDefault="00EC01A4" w:rsidP="0055784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EC01A4" w:rsidRDefault="00EC01A4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Дробышев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+ творческая группа</w:t>
            </w:r>
          </w:p>
        </w:tc>
      </w:tr>
      <w:tr w:rsidR="00487F0F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487F0F" w:rsidRDefault="00487F0F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487F0F" w:rsidRPr="002B10B3" w:rsidRDefault="00487F0F" w:rsidP="002B10B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«Символы страны»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487F0F" w:rsidRDefault="00487F0F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487F0F" w:rsidRDefault="00487F0F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487F0F" w:rsidRDefault="00487F0F" w:rsidP="0055784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487F0F" w:rsidRDefault="00487F0F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</w:t>
            </w:r>
          </w:p>
        </w:tc>
      </w:tr>
      <w:tr w:rsidR="001534B1" w:rsidRPr="00C472C7" w:rsidTr="00F64CF7">
        <w:tc>
          <w:tcPr>
            <w:tcW w:w="15310" w:type="dxa"/>
            <w:gridSpan w:val="30"/>
            <w:shd w:val="clear" w:color="auto" w:fill="B8CCE4" w:themeFill="accent1" w:themeFillTint="66"/>
          </w:tcPr>
          <w:p w:rsidR="001534B1" w:rsidRPr="00C0190D" w:rsidRDefault="001534B1" w:rsidP="00B3034E">
            <w:pPr>
              <w:pStyle w:val="a4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Глава 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D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3034E">
              <w:rPr>
                <w:rFonts w:ascii="Times New Roman" w:hAnsi="Times New Roman" w:cs="Times New Roman"/>
                <w:b/>
                <w:sz w:val="24"/>
                <w:szCs w:val="24"/>
              </w:rPr>
              <w:t>Парад Памяти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0133E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70133E" w:rsidRPr="0070133E" w:rsidRDefault="00B3034E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6.11.24 – 8.11.24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70133E" w:rsidRDefault="00B3034E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B303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удьба страны длиною в сотни лет»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70133E" w:rsidRDefault="00340DBB" w:rsidP="00B3034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34E">
              <w:rPr>
                <w:rFonts w:ascii="Times New Roman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70133E" w:rsidRPr="00C0190D" w:rsidRDefault="00B3034E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70133E" w:rsidRDefault="00B3034E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70133E" w:rsidRPr="00C0190D" w:rsidRDefault="00B3034E" w:rsidP="003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З.А., Шмелева Е.Ю.</w:t>
            </w:r>
          </w:p>
        </w:tc>
      </w:tr>
      <w:tr w:rsidR="001534B1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1534B1" w:rsidRPr="00C0190D" w:rsidRDefault="00B3034E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  <w:r w:rsidR="00340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33E" w:rsidRPr="007013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1534B1" w:rsidRPr="003D0C45" w:rsidRDefault="00B3034E" w:rsidP="00340DB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34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34E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мужества, приуроченные ко Дню памяти погибших при исполнении служебных </w:t>
            </w:r>
            <w:proofErr w:type="gramStart"/>
            <w:r w:rsidRPr="00B3034E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 органов внутренних дел России</w:t>
            </w:r>
            <w:proofErr w:type="gramEnd"/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1534B1" w:rsidRPr="00C0190D" w:rsidRDefault="00B3034E" w:rsidP="00B3034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1534B1" w:rsidRPr="00C0190D" w:rsidRDefault="00B3034E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1534B1" w:rsidRPr="00C0190D" w:rsidRDefault="00B3034E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1534B1" w:rsidRPr="00C0190D" w:rsidRDefault="00B3034E" w:rsidP="003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 + классные руководители</w:t>
            </w:r>
          </w:p>
        </w:tc>
      </w:tr>
      <w:tr w:rsidR="001534B1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1534B1" w:rsidRDefault="00B3034E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1534B1" w:rsidRPr="003D0C45" w:rsidRDefault="00B3034E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Фотовыставка «Имена, которые нельзя забывать!»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1534B1" w:rsidRDefault="00B3034E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1534B1" w:rsidRPr="00C0190D" w:rsidRDefault="00C56E56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1, 2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1534B1" w:rsidRDefault="001534B1" w:rsidP="00B3034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3034E">
              <w:rPr>
                <w:rFonts w:ascii="Times New Roman" w:hAnsi="Times New Roman" w:cs="Times New Roman"/>
                <w:sz w:val="24"/>
                <w:szCs w:val="24"/>
              </w:rPr>
              <w:t>течение недели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1534B1" w:rsidRPr="00C0190D" w:rsidRDefault="00B3034E" w:rsidP="00F3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4E">
              <w:rPr>
                <w:rFonts w:ascii="Times New Roman" w:hAnsi="Times New Roman" w:cs="Times New Roman"/>
                <w:sz w:val="24"/>
                <w:szCs w:val="24"/>
              </w:rPr>
              <w:t>Шиловская А.А. + наставники школы «Орлята России»</w:t>
            </w:r>
          </w:p>
        </w:tc>
      </w:tr>
      <w:tr w:rsidR="00CA5B64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CA5B64" w:rsidRDefault="00B3034E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CA5B64" w:rsidRDefault="00B3034E" w:rsidP="00C56E5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Акция «Улицами героев»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CA5B64" w:rsidRDefault="00B3034E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A5B6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CA5B64" w:rsidRDefault="00CA5B64" w:rsidP="00CA5B6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CA5B64" w:rsidRDefault="00CA5B64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CA5B64" w:rsidRPr="0098275F" w:rsidRDefault="00B3034E" w:rsidP="00F3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3034E">
              <w:rPr>
                <w:rFonts w:ascii="Times New Roman" w:hAnsi="Times New Roman" w:cs="Times New Roman"/>
                <w:sz w:val="24"/>
                <w:szCs w:val="24"/>
              </w:rPr>
              <w:t>ушарова</w:t>
            </w:r>
            <w:proofErr w:type="spellEnd"/>
            <w:r w:rsidRPr="00B3034E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r w:rsidRPr="00B30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Аверьянова Е.В.,</w:t>
            </w:r>
          </w:p>
        </w:tc>
      </w:tr>
      <w:tr w:rsidR="001534B1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1534B1" w:rsidRDefault="002B10B3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303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C56E56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1534B1" w:rsidRPr="003D0C45" w:rsidRDefault="002B10B3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2B10B3">
              <w:rPr>
                <w:rFonts w:ascii="Times New Roman" w:hAnsi="Times New Roman" w:cs="Times New Roman"/>
                <w:sz w:val="24"/>
                <w:szCs w:val="20"/>
              </w:rPr>
              <w:t xml:space="preserve">Творческий вечер памяти А.Н. </w:t>
            </w:r>
            <w:proofErr w:type="spellStart"/>
            <w:r w:rsidRPr="002B10B3">
              <w:rPr>
                <w:rFonts w:ascii="Times New Roman" w:hAnsi="Times New Roman" w:cs="Times New Roman"/>
                <w:sz w:val="24"/>
                <w:szCs w:val="20"/>
              </w:rPr>
              <w:t>Пахмутовой</w:t>
            </w:r>
            <w:proofErr w:type="spellEnd"/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1534B1" w:rsidRDefault="002B10B3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1534B1" w:rsidRDefault="002B10B3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1534B1" w:rsidRDefault="002B10B3" w:rsidP="00C56E5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1534B1" w:rsidRPr="0098275F" w:rsidRDefault="00C56E56" w:rsidP="00F3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E56"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  <w:r w:rsidRPr="00C56E56">
              <w:rPr>
                <w:rFonts w:ascii="Times New Roman" w:hAnsi="Times New Roman" w:cs="Times New Roman"/>
                <w:sz w:val="24"/>
                <w:szCs w:val="24"/>
              </w:rPr>
              <w:t xml:space="preserve"> А.К., Аверьянова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34B1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1534B1" w:rsidRPr="00C0190D" w:rsidRDefault="002B10B3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12.11.24 – 14.11.24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1534B1" w:rsidRPr="003D0C45" w:rsidRDefault="002B10B3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перемены кукольного театра «Долька»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1534B1" w:rsidRPr="00C0190D" w:rsidRDefault="002B10B3" w:rsidP="0098508C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1534B1" w:rsidRPr="00C0190D" w:rsidRDefault="0070133E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1534B1" w:rsidRPr="00C0190D" w:rsidRDefault="002B10B3" w:rsidP="002B10B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больших переменах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1534B1" w:rsidRPr="00C0190D" w:rsidRDefault="002B10B3" w:rsidP="0098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 + классные руководители</w:t>
            </w:r>
          </w:p>
        </w:tc>
      </w:tr>
      <w:tr w:rsidR="001534B1" w:rsidRPr="00C472C7" w:rsidTr="00456B4A">
        <w:tc>
          <w:tcPr>
            <w:tcW w:w="15310" w:type="dxa"/>
            <w:gridSpan w:val="30"/>
            <w:shd w:val="clear" w:color="auto" w:fill="C6D9F1" w:themeFill="text2" w:themeFillTint="33"/>
          </w:tcPr>
          <w:p w:rsidR="001534B1" w:rsidRPr="00280132" w:rsidRDefault="001534B1" w:rsidP="002B10B3">
            <w:pPr>
              <w:pStyle w:val="a4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64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50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B10B3">
              <w:rPr>
                <w:rFonts w:ascii="Times New Roman" w:hAnsi="Times New Roman" w:cs="Times New Roman"/>
                <w:b/>
                <w:sz w:val="24"/>
                <w:szCs w:val="24"/>
              </w:rPr>
              <w:t>Свет маминой любви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3464B6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3464B6" w:rsidRDefault="003464B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11.11.24 – 20.11.24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3464B6" w:rsidRDefault="003464B6" w:rsidP="00701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«Мамины глаза»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3464B6" w:rsidRDefault="003464B6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3464B6" w:rsidRDefault="003464B6" w:rsidP="009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3464B6" w:rsidRPr="003464B6" w:rsidRDefault="003464B6" w:rsidP="004D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B6">
              <w:rPr>
                <w:rFonts w:ascii="Times New Roman" w:hAnsi="Times New Roman" w:cs="Times New Roman"/>
                <w:sz w:val="24"/>
                <w:szCs w:val="24"/>
              </w:rPr>
              <w:t>В течение указанных дней</w:t>
            </w: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3464B6" w:rsidRDefault="003464B6" w:rsidP="004D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Ю.А.</w:t>
            </w:r>
          </w:p>
        </w:tc>
      </w:tr>
      <w:tr w:rsidR="003464B6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3464B6" w:rsidRDefault="003464B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14.11.24 – 24.11.24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3464B6" w:rsidRDefault="00487F0F" w:rsidP="00701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«Мамины рецепты»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3464B6" w:rsidRDefault="00487F0F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3464B6" w:rsidRDefault="00487F0F" w:rsidP="009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3464B6" w:rsidRPr="003464B6" w:rsidRDefault="00487F0F" w:rsidP="004D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B6">
              <w:rPr>
                <w:rFonts w:ascii="Times New Roman" w:hAnsi="Times New Roman" w:cs="Times New Roman"/>
                <w:sz w:val="24"/>
                <w:szCs w:val="24"/>
              </w:rPr>
              <w:t>В течение указанных дней</w:t>
            </w: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3464B6" w:rsidRDefault="00487F0F" w:rsidP="004D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1534B1" w:rsidRPr="0098275F" w:rsidRDefault="002B10B3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 w:rsidR="00985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22.11.24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1534B1" w:rsidRPr="003D0C45" w:rsidRDefault="002B10B3" w:rsidP="00701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«Супермама»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1534B1" w:rsidRPr="0098275F" w:rsidRDefault="002B10B3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1534B1" w:rsidRPr="0098275F" w:rsidRDefault="002B10B3" w:rsidP="009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Онлайн, 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  <w:r w:rsidR="00CA5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508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1534B1" w:rsidRPr="0098275F" w:rsidRDefault="003464B6" w:rsidP="004D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B6">
              <w:rPr>
                <w:rFonts w:ascii="Times New Roman" w:hAnsi="Times New Roman" w:cs="Times New Roman"/>
                <w:sz w:val="24"/>
                <w:szCs w:val="24"/>
              </w:rPr>
              <w:t>В течение указанных дней</w:t>
            </w: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1534B1" w:rsidRPr="0098275F" w:rsidRDefault="003464B6" w:rsidP="004D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 + классные руководители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1534B1" w:rsidRPr="0098275F" w:rsidRDefault="0098508C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  <w:r w:rsidR="00CA5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1534B1" w:rsidRPr="007B6B91" w:rsidRDefault="003464B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«Свет маминой любви»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1534B1" w:rsidRPr="0098275F" w:rsidRDefault="003464B6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1534B1" w:rsidRPr="0098275F" w:rsidRDefault="003464B6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корпус 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1534B1" w:rsidRPr="0098275F" w:rsidRDefault="003464B6" w:rsidP="0034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1534B1" w:rsidRPr="0098275F" w:rsidRDefault="003464B6" w:rsidP="007B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4B6"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 w:rsidRPr="003464B6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1534B1" w:rsidRPr="0098275F" w:rsidRDefault="003464B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1534B1" w:rsidRPr="0098275F" w:rsidRDefault="003464B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«Сюрприз для мамы»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1534B1" w:rsidRPr="0098275F" w:rsidRDefault="003464B6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1534B1" w:rsidRPr="0098275F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4B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1534B1" w:rsidRPr="0098275F" w:rsidRDefault="003464B6" w:rsidP="007B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B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1534B1" w:rsidRPr="0098275F" w:rsidRDefault="00487F0F" w:rsidP="00CA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Ю.А.</w:t>
            </w:r>
          </w:p>
        </w:tc>
      </w:tr>
      <w:tr w:rsidR="00487F0F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487F0F" w:rsidRDefault="00487F0F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19.11.24 – 22.11.24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487F0F" w:rsidRDefault="00487F0F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0F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перемены кукольного театра «Долька»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487F0F" w:rsidRDefault="00487F0F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487F0F" w:rsidRPr="0098275F" w:rsidRDefault="00487F0F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487F0F" w:rsidRPr="003464B6" w:rsidRDefault="00487F0F" w:rsidP="007B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B6">
              <w:rPr>
                <w:rFonts w:ascii="Times New Roman" w:hAnsi="Times New Roman" w:cs="Times New Roman"/>
                <w:sz w:val="24"/>
                <w:szCs w:val="24"/>
              </w:rPr>
              <w:t>В течение указанных дней</w:t>
            </w: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487F0F" w:rsidRPr="003464B6" w:rsidRDefault="00487F0F" w:rsidP="00CA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 + классные руководители</w:t>
            </w:r>
          </w:p>
        </w:tc>
      </w:tr>
      <w:tr w:rsidR="001534B1" w:rsidRPr="00C472C7" w:rsidTr="00456B4A">
        <w:tc>
          <w:tcPr>
            <w:tcW w:w="15310" w:type="dxa"/>
            <w:gridSpan w:val="30"/>
            <w:shd w:val="clear" w:color="auto" w:fill="8DB3E2" w:themeFill="text2" w:themeFillTint="66"/>
          </w:tcPr>
          <w:p w:rsidR="001534B1" w:rsidRPr="00487F0F" w:rsidRDefault="001534B1" w:rsidP="00487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Глава </w:t>
            </w:r>
            <w:r w:rsidRPr="00487F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A2E" w:rsidRPr="00487F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87F0F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Районные, городские, региональные мероприятия</w:t>
            </w:r>
            <w:r w:rsidRPr="00487F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8DB3E2" w:themeFill="text2" w:themeFillTint="66"/>
          </w:tcPr>
          <w:p w:rsidR="001534B1" w:rsidRPr="006E2CC3" w:rsidRDefault="00487F0F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 w:rsidR="00117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1A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2" w:type="dxa"/>
            <w:gridSpan w:val="6"/>
            <w:shd w:val="clear" w:color="auto" w:fill="8DB3E2" w:themeFill="text2" w:themeFillTint="66"/>
          </w:tcPr>
          <w:p w:rsidR="001534B1" w:rsidRPr="006E2CC3" w:rsidRDefault="00487F0F" w:rsidP="00E6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0F">
              <w:rPr>
                <w:rFonts w:ascii="Times New Roman" w:hAnsi="Times New Roman" w:cs="Times New Roman"/>
                <w:sz w:val="24"/>
                <w:szCs w:val="24"/>
              </w:rPr>
              <w:t>Открытие региональног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Всеросийского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«Педагогический дебют – 2024»</w:t>
            </w:r>
          </w:p>
        </w:tc>
        <w:tc>
          <w:tcPr>
            <w:tcW w:w="2554" w:type="dxa"/>
            <w:gridSpan w:val="5"/>
            <w:shd w:val="clear" w:color="auto" w:fill="8DB3E2" w:themeFill="text2" w:themeFillTint="66"/>
          </w:tcPr>
          <w:p w:rsidR="001534B1" w:rsidRPr="006E2CC3" w:rsidRDefault="00487F0F" w:rsidP="007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гости, участники</w:t>
            </w:r>
          </w:p>
        </w:tc>
        <w:tc>
          <w:tcPr>
            <w:tcW w:w="2026" w:type="dxa"/>
            <w:gridSpan w:val="5"/>
            <w:shd w:val="clear" w:color="auto" w:fill="8DB3E2" w:themeFill="text2" w:themeFillTint="66"/>
          </w:tcPr>
          <w:p w:rsidR="001534B1" w:rsidRPr="006E2CC3" w:rsidRDefault="00487F0F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6"/>
            <w:shd w:val="clear" w:color="auto" w:fill="8DB3E2" w:themeFill="text2" w:themeFillTint="66"/>
          </w:tcPr>
          <w:p w:rsidR="001534B1" w:rsidRPr="006E2CC3" w:rsidRDefault="004E23E8" w:rsidP="007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40" w:type="dxa"/>
            <w:gridSpan w:val="5"/>
            <w:shd w:val="clear" w:color="auto" w:fill="8DB3E2" w:themeFill="text2" w:themeFillTint="66"/>
          </w:tcPr>
          <w:p w:rsidR="004E23E8" w:rsidRPr="006E2CC3" w:rsidRDefault="004E23E8" w:rsidP="006A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01A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487F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C01A4">
              <w:rPr>
                <w:rFonts w:ascii="Times New Roman" w:hAnsi="Times New Roman" w:cs="Times New Roman"/>
                <w:sz w:val="24"/>
                <w:szCs w:val="24"/>
              </w:rPr>
              <w:t>СОИРО»</w:t>
            </w:r>
          </w:p>
        </w:tc>
      </w:tr>
      <w:tr w:rsidR="00EC01A4" w:rsidRPr="00C472C7" w:rsidTr="00827141">
        <w:tc>
          <w:tcPr>
            <w:tcW w:w="1724" w:type="dxa"/>
            <w:gridSpan w:val="3"/>
            <w:shd w:val="clear" w:color="auto" w:fill="8DB3E2" w:themeFill="text2" w:themeFillTint="66"/>
          </w:tcPr>
          <w:p w:rsidR="00EC01A4" w:rsidRPr="006E2CC3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8.11.24</w:t>
            </w:r>
          </w:p>
        </w:tc>
        <w:tc>
          <w:tcPr>
            <w:tcW w:w="4412" w:type="dxa"/>
            <w:gridSpan w:val="6"/>
            <w:shd w:val="clear" w:color="auto" w:fill="8DB3E2" w:themeFill="text2" w:themeFillTint="66"/>
          </w:tcPr>
          <w:p w:rsidR="00EC01A4" w:rsidRPr="004E23E8" w:rsidRDefault="00EC01A4" w:rsidP="00EC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A4">
              <w:rPr>
                <w:rFonts w:ascii="Times New Roman" w:hAnsi="Times New Roman" w:cs="Times New Roman"/>
                <w:sz w:val="24"/>
                <w:szCs w:val="24"/>
              </w:rPr>
              <w:t>Закрытие 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Всероссийского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дебют – 2024»</w:t>
            </w:r>
          </w:p>
        </w:tc>
        <w:tc>
          <w:tcPr>
            <w:tcW w:w="2554" w:type="dxa"/>
            <w:gridSpan w:val="5"/>
            <w:shd w:val="clear" w:color="auto" w:fill="8DB3E2" w:themeFill="text2" w:themeFillTint="66"/>
          </w:tcPr>
          <w:p w:rsidR="00EC01A4" w:rsidRPr="006E2CC3" w:rsidRDefault="00EC01A4" w:rsidP="005B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гости, участники</w:t>
            </w:r>
          </w:p>
        </w:tc>
        <w:tc>
          <w:tcPr>
            <w:tcW w:w="2026" w:type="dxa"/>
            <w:gridSpan w:val="5"/>
            <w:shd w:val="clear" w:color="auto" w:fill="8DB3E2" w:themeFill="text2" w:themeFillTint="66"/>
          </w:tcPr>
          <w:p w:rsidR="00EC01A4" w:rsidRPr="006E2CC3" w:rsidRDefault="00EC01A4" w:rsidP="0074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6"/>
            <w:shd w:val="clear" w:color="auto" w:fill="8DB3E2" w:themeFill="text2" w:themeFillTint="66"/>
          </w:tcPr>
          <w:p w:rsidR="00EC01A4" w:rsidRPr="006E2CC3" w:rsidRDefault="00EC01A4" w:rsidP="0074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40" w:type="dxa"/>
            <w:gridSpan w:val="5"/>
            <w:shd w:val="clear" w:color="auto" w:fill="8DB3E2" w:themeFill="text2" w:themeFillTint="66"/>
          </w:tcPr>
          <w:p w:rsidR="00EC01A4" w:rsidRPr="006E2CC3" w:rsidRDefault="00EC01A4" w:rsidP="004E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</w:t>
            </w:r>
            <w:proofErr w:type="spellEnd"/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 «СОИРО»</w:t>
            </w:r>
          </w:p>
        </w:tc>
      </w:tr>
      <w:tr w:rsidR="00EC01A4" w:rsidRPr="00C472C7" w:rsidTr="00456B4A">
        <w:tc>
          <w:tcPr>
            <w:tcW w:w="15310" w:type="dxa"/>
            <w:gridSpan w:val="30"/>
            <w:shd w:val="clear" w:color="auto" w:fill="D6E3BC" w:themeFill="accent3" w:themeFillTint="66"/>
          </w:tcPr>
          <w:p w:rsidR="00EC01A4" w:rsidRPr="0093681E" w:rsidRDefault="00EC01A4" w:rsidP="00081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b/>
                <w:sz w:val="24"/>
                <w:szCs w:val="24"/>
              </w:rPr>
              <w:t>Модуль: Детские 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C01A4" w:rsidRPr="00C472C7" w:rsidTr="00456B4A">
        <w:tc>
          <w:tcPr>
            <w:tcW w:w="15310" w:type="dxa"/>
            <w:gridSpan w:val="30"/>
            <w:shd w:val="clear" w:color="auto" w:fill="C2D69B" w:themeFill="accent3" w:themeFillTint="99"/>
          </w:tcPr>
          <w:p w:rsidR="00EC01A4" w:rsidRPr="00FA1241" w:rsidRDefault="00EC01A4" w:rsidP="0008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241">
              <w:rPr>
                <w:rFonts w:ascii="Times New Roman" w:hAnsi="Times New Roman" w:cs="Times New Roman"/>
                <w:b/>
                <w:sz w:val="24"/>
                <w:szCs w:val="24"/>
              </w:rPr>
              <w:t>Медиахолдинг</w:t>
            </w:r>
            <w:proofErr w:type="spellEnd"/>
            <w:r w:rsidRPr="00FA1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FA1241"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FA12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01A4" w:rsidRPr="00C472C7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EC01A4" w:rsidRPr="00527784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20.11.2</w:t>
            </w:r>
            <w:r w:rsidRPr="00527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EC01A4" w:rsidRPr="00FA1241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выпуском газеты 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EC01A4" w:rsidRPr="00FA1241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Пресс-служба, вёрстка и дизайн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EC01A4" w:rsidRPr="00FA1241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EC01A4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EC01A4" w:rsidRPr="00FA1241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Е.А.</w:t>
            </w:r>
          </w:p>
        </w:tc>
      </w:tr>
      <w:tr w:rsidR="00EC01A4" w:rsidRPr="00C472C7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EC01A4" w:rsidRPr="00FA1241" w:rsidRDefault="00C42A46" w:rsidP="0040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EC01A4">
              <w:rPr>
                <w:rFonts w:ascii="Times New Roman" w:hAnsi="Times New Roman" w:cs="Times New Roman"/>
                <w:sz w:val="24"/>
                <w:szCs w:val="24"/>
              </w:rPr>
              <w:t>.11.24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EC01A4" w:rsidRPr="00FA1241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событий в ВК,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постов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EC01A4" w:rsidRPr="00FA1241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жба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EC01A4" w:rsidRPr="00FA1241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EC01A4" w:rsidRPr="00FA1241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EC01A4" w:rsidRPr="00FA1241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</w:tc>
      </w:tr>
      <w:tr w:rsidR="00EC01A4" w:rsidRPr="0093681E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EC01A4" w:rsidRPr="00FA1241" w:rsidRDefault="00C42A4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01.11.24 – 30</w:t>
            </w:r>
            <w:r w:rsidR="00EC01A4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EC01A4" w:rsidRPr="0093681E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событий, работа с фото и видео с событий 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EC01A4" w:rsidRPr="0093681E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Фотографы, видеографы, фоторедакторы, </w:t>
            </w:r>
            <w:proofErr w:type="spellStart"/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видеоредакторы</w:t>
            </w:r>
            <w:proofErr w:type="spellEnd"/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EC01A4" w:rsidRPr="0093681E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EC01A4" w:rsidRPr="0093681E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EC01A4" w:rsidRPr="0093681E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</w:tc>
      </w:tr>
      <w:tr w:rsidR="00EC01A4" w:rsidRPr="0093681E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EC01A4" w:rsidRPr="00FA1241" w:rsidRDefault="00C42A4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  <w:r w:rsidR="00EC01A4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EC01A4" w:rsidRPr="0093681E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ВК клипа о жизни лицея 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EC01A4" w:rsidRPr="0093681E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Клипмейкеры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EC01A4" w:rsidRPr="0093681E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EC01A4" w:rsidRPr="0093681E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EC01A4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01A4" w:rsidRPr="0093681E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Тельтевская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EC01A4" w:rsidRPr="0093681E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EC01A4" w:rsidRDefault="00C42A4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  <w:r w:rsidR="00EC01A4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EC01A4" w:rsidRPr="0093681E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лонгрида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EC01A4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EC01A4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EC01A4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EC01A4" w:rsidRDefault="00EC01A4" w:rsidP="0040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  <w:p w:rsidR="00EC01A4" w:rsidRDefault="00EC01A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A4" w:rsidRPr="0093681E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EC01A4" w:rsidRDefault="00C42A46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  <w:r w:rsidR="00EC01A4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EC01A4" w:rsidRPr="00C42A46" w:rsidRDefault="00EC01A4" w:rsidP="00C4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A46">
              <w:rPr>
                <w:rFonts w:ascii="Times New Roman" w:hAnsi="Times New Roman" w:cs="Times New Roman"/>
                <w:sz w:val="24"/>
                <w:szCs w:val="24"/>
              </w:rPr>
              <w:t xml:space="preserve">«Ученик </w:t>
            </w:r>
            <w:proofErr w:type="spellStart"/>
            <w:r w:rsidR="00C42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  <w:r w:rsidR="00C42A46">
              <w:rPr>
                <w:rFonts w:ascii="Times New Roman" w:hAnsi="Times New Roman" w:cs="Times New Roman"/>
                <w:sz w:val="24"/>
                <w:szCs w:val="24"/>
              </w:rPr>
              <w:t xml:space="preserve"> учитель»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EC01A4" w:rsidRDefault="00EC01A4" w:rsidP="004E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 xml:space="preserve">видеографы, </w:t>
            </w:r>
            <w:proofErr w:type="spellStart"/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видеоредакторы</w:t>
            </w:r>
            <w:proofErr w:type="spellEnd"/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EC01A4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EC01A4" w:rsidRPr="0093681E" w:rsidRDefault="00EC01A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EC01A4" w:rsidRDefault="00EC01A4" w:rsidP="004E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  <w:p w:rsidR="00EC01A4" w:rsidRDefault="00EC01A4" w:rsidP="0040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A4" w:rsidRPr="0093681E" w:rsidTr="002E66F9">
        <w:tc>
          <w:tcPr>
            <w:tcW w:w="15310" w:type="dxa"/>
            <w:gridSpan w:val="30"/>
            <w:shd w:val="clear" w:color="auto" w:fill="CCC0D9" w:themeFill="accent4" w:themeFillTint="66"/>
          </w:tcPr>
          <w:p w:rsidR="00EC01A4" w:rsidRPr="00CE5785" w:rsidRDefault="00EC01A4" w:rsidP="00081344">
            <w:pPr>
              <w:tabs>
                <w:tab w:val="left" w:pos="63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ШСК «Взлёт»</w:t>
            </w:r>
          </w:p>
        </w:tc>
      </w:tr>
      <w:tr w:rsidR="00EC01A4" w:rsidRPr="0093681E" w:rsidTr="00746D21">
        <w:tc>
          <w:tcPr>
            <w:tcW w:w="1775" w:type="dxa"/>
            <w:gridSpan w:val="5"/>
            <w:shd w:val="clear" w:color="auto" w:fill="CCC0D9" w:themeFill="accent4" w:themeFillTint="66"/>
          </w:tcPr>
          <w:p w:rsidR="00EC01A4" w:rsidRPr="0099557F" w:rsidRDefault="00C42A46" w:rsidP="00C42A46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15.11.24</w:t>
            </w:r>
          </w:p>
        </w:tc>
        <w:tc>
          <w:tcPr>
            <w:tcW w:w="4510" w:type="dxa"/>
            <w:gridSpan w:val="6"/>
            <w:shd w:val="clear" w:color="auto" w:fill="CCC0D9" w:themeFill="accent4" w:themeFillTint="66"/>
          </w:tcPr>
          <w:p w:rsidR="00EC01A4" w:rsidRPr="00470089" w:rsidRDefault="00C42A46" w:rsidP="00C42A46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>ервенство лицея по шахматам</w:t>
            </w: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</w:t>
            </w: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  <w:gridSpan w:val="6"/>
            <w:shd w:val="clear" w:color="auto" w:fill="CCC0D9" w:themeFill="accent4" w:themeFillTint="66"/>
          </w:tcPr>
          <w:p w:rsidR="00EC01A4" w:rsidRPr="00470089" w:rsidRDefault="00C42A46" w:rsidP="00081344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EC01A4" w:rsidRPr="0047008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2" w:type="dxa"/>
            <w:gridSpan w:val="4"/>
            <w:shd w:val="clear" w:color="auto" w:fill="CCC0D9" w:themeFill="accent4" w:themeFillTint="66"/>
          </w:tcPr>
          <w:p w:rsidR="00EC01A4" w:rsidRPr="00470089" w:rsidRDefault="00EC01A4" w:rsidP="00746D21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27" w:type="dxa"/>
            <w:gridSpan w:val="7"/>
            <w:shd w:val="clear" w:color="auto" w:fill="CCC0D9" w:themeFill="accent4" w:themeFillTint="66"/>
          </w:tcPr>
          <w:p w:rsidR="00EC01A4" w:rsidRPr="00470089" w:rsidRDefault="00EC01A4" w:rsidP="008A37C5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</w:t>
            </w:r>
          </w:p>
        </w:tc>
        <w:tc>
          <w:tcPr>
            <w:tcW w:w="2212" w:type="dxa"/>
            <w:gridSpan w:val="2"/>
            <w:shd w:val="clear" w:color="auto" w:fill="CCC0D9" w:themeFill="accent4" w:themeFillTint="66"/>
          </w:tcPr>
          <w:p w:rsidR="00EC01A4" w:rsidRPr="00470089" w:rsidRDefault="00EC01A4" w:rsidP="004E23E8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 Ю.Ю., учителя физической культуры</w:t>
            </w:r>
          </w:p>
        </w:tc>
      </w:tr>
      <w:tr w:rsidR="00EC01A4" w:rsidRPr="0093681E" w:rsidTr="00746D21">
        <w:tc>
          <w:tcPr>
            <w:tcW w:w="15310" w:type="dxa"/>
            <w:gridSpan w:val="30"/>
            <w:shd w:val="clear" w:color="auto" w:fill="E5DFEC" w:themeFill="accent4" w:themeFillTint="33"/>
          </w:tcPr>
          <w:p w:rsidR="00EC01A4" w:rsidRPr="00746D21" w:rsidRDefault="00EC01A4" w:rsidP="00746D21">
            <w:pPr>
              <w:pStyle w:val="a4"/>
              <w:numPr>
                <w:ilvl w:val="0"/>
                <w:numId w:val="1"/>
              </w:num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Модуль: Движение  Первых</w:t>
            </w:r>
          </w:p>
        </w:tc>
      </w:tr>
      <w:tr w:rsidR="00C42A46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C42A46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6.11.24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C42A46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>ВКС со школой Кыргызстана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C42A46" w:rsidRPr="00C42A46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 xml:space="preserve"> дипломатии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C42A46" w:rsidRDefault="00C42A46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>205В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корпуса</w:t>
            </w:r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C42A46" w:rsidRDefault="00C42A46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42A46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EC01A4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EC01A4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7.11.24 – 9.11.24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EC01A4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«Инженеры транспорта»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EC01A4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EC01A4" w:rsidRDefault="00C42A46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EC01A4" w:rsidRDefault="00EC01A4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EC01A4" w:rsidRDefault="00EC01A4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C42A46" w:rsidRPr="0093681E" w:rsidTr="005B3F48">
        <w:tc>
          <w:tcPr>
            <w:tcW w:w="15310" w:type="dxa"/>
            <w:gridSpan w:val="30"/>
            <w:shd w:val="clear" w:color="auto" w:fill="E5DFEC" w:themeFill="accent4" w:themeFillTint="33"/>
          </w:tcPr>
          <w:p w:rsidR="00C42A46" w:rsidRPr="00C42A46" w:rsidRDefault="00C42A46" w:rsidP="00C42A46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Первых</w:t>
            </w:r>
          </w:p>
        </w:tc>
      </w:tr>
      <w:tr w:rsidR="00C42A46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C42A46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C42A46" w:rsidRDefault="00C42A46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A46">
              <w:rPr>
                <w:rFonts w:ascii="Times New Roman" w:hAnsi="Times New Roman" w:cs="Times New Roman"/>
                <w:sz w:val="24"/>
                <w:szCs w:val="24"/>
              </w:rPr>
              <w:t>Концерт ко Дню народного единства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C42A46" w:rsidRPr="00C42A46" w:rsidRDefault="001A793A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C42A46" w:rsidRDefault="001A793A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корпус, актовый зал</w:t>
            </w:r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C42A46" w:rsidRDefault="001A793A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42A46" w:rsidRDefault="001A793A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Поцелуйко</w:t>
            </w:r>
            <w:proofErr w:type="spellEnd"/>
            <w:r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 М.Ю. </w:t>
            </w:r>
            <w:proofErr w:type="spellStart"/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  <w:r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Совет Первых</w:t>
            </w:r>
          </w:p>
        </w:tc>
      </w:tr>
      <w:tr w:rsidR="00C42A46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четверти 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перемены от Совета Первых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C42A46" w:rsidRP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C42A46" w:rsidRDefault="006E478E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C42A46" w:rsidRDefault="006E478E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больших переменах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  <w:r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Совет Первых</w:t>
            </w:r>
          </w:p>
        </w:tc>
      </w:tr>
      <w:tr w:rsidR="00C42A46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четверти 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Радиоэфиры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C42A46" w:rsidRP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C42A46" w:rsidRDefault="006E478E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C42A46" w:rsidRDefault="006E478E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2 переменой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78E"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  <w:r w:rsidRPr="006E478E">
              <w:rPr>
                <w:rFonts w:ascii="Times New Roman" w:hAnsi="Times New Roman" w:cs="Times New Roman"/>
                <w:sz w:val="24"/>
                <w:szCs w:val="24"/>
              </w:rPr>
              <w:t xml:space="preserve"> А.К. + Совет Первых</w:t>
            </w:r>
          </w:p>
        </w:tc>
      </w:tr>
      <w:tr w:rsidR="00C42A46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78E">
              <w:rPr>
                <w:rFonts w:ascii="Times New Roman" w:hAnsi="Times New Roman" w:cs="Times New Roman"/>
                <w:sz w:val="24"/>
                <w:szCs w:val="24"/>
              </w:rPr>
              <w:t>Встреча с предприн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имателем в рамках бизнес-клуба «</w:t>
            </w:r>
            <w:r w:rsidRPr="006E478E">
              <w:rPr>
                <w:rFonts w:ascii="Times New Roman" w:hAnsi="Times New Roman" w:cs="Times New Roman"/>
                <w:sz w:val="24"/>
                <w:szCs w:val="24"/>
              </w:rPr>
              <w:t>Действуй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C42A46" w:rsidRP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старше 10 лет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C42A46" w:rsidRDefault="006E478E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</w:t>
            </w:r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C42A46" w:rsidRDefault="006E478E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42A46" w:rsidRDefault="006E478E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78E"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  <w:r w:rsidRPr="006E478E">
              <w:rPr>
                <w:rFonts w:ascii="Times New Roman" w:hAnsi="Times New Roman" w:cs="Times New Roman"/>
                <w:sz w:val="24"/>
                <w:szCs w:val="24"/>
              </w:rPr>
              <w:t xml:space="preserve"> А.К. + Совет Первых</w:t>
            </w:r>
          </w:p>
        </w:tc>
      </w:tr>
    </w:tbl>
    <w:p w:rsidR="004B7867" w:rsidRDefault="004B7867">
      <w:bookmarkStart w:id="0" w:name="_GoBack"/>
      <w:bookmarkEnd w:id="0"/>
    </w:p>
    <w:sectPr w:rsidR="004B7867" w:rsidSect="00C15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C83"/>
    <w:multiLevelType w:val="hybridMultilevel"/>
    <w:tmpl w:val="7DC6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D1E95"/>
    <w:multiLevelType w:val="hybridMultilevel"/>
    <w:tmpl w:val="BFE07C7A"/>
    <w:lvl w:ilvl="0" w:tplc="6D56F57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3CD24F5"/>
    <w:multiLevelType w:val="hybridMultilevel"/>
    <w:tmpl w:val="284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216DC"/>
    <w:multiLevelType w:val="hybridMultilevel"/>
    <w:tmpl w:val="81DAE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F51AC"/>
    <w:multiLevelType w:val="hybridMultilevel"/>
    <w:tmpl w:val="101A1282"/>
    <w:lvl w:ilvl="0" w:tplc="878A333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B5"/>
    <w:rsid w:val="000171F4"/>
    <w:rsid w:val="000350B6"/>
    <w:rsid w:val="000669A8"/>
    <w:rsid w:val="00081344"/>
    <w:rsid w:val="000813B7"/>
    <w:rsid w:val="000B0AFB"/>
    <w:rsid w:val="000B1A12"/>
    <w:rsid w:val="000D5530"/>
    <w:rsid w:val="000D7D8E"/>
    <w:rsid w:val="00102042"/>
    <w:rsid w:val="00111698"/>
    <w:rsid w:val="00117389"/>
    <w:rsid w:val="001534B1"/>
    <w:rsid w:val="001546BD"/>
    <w:rsid w:val="00166158"/>
    <w:rsid w:val="00174DFD"/>
    <w:rsid w:val="0017781F"/>
    <w:rsid w:val="001A58D7"/>
    <w:rsid w:val="001A793A"/>
    <w:rsid w:val="001D7CBC"/>
    <w:rsid w:val="0023703F"/>
    <w:rsid w:val="002779FF"/>
    <w:rsid w:val="00280132"/>
    <w:rsid w:val="002B10B3"/>
    <w:rsid w:val="002C18A5"/>
    <w:rsid w:val="002D0465"/>
    <w:rsid w:val="002D1711"/>
    <w:rsid w:val="002D3355"/>
    <w:rsid w:val="002E4D49"/>
    <w:rsid w:val="002E66F9"/>
    <w:rsid w:val="00304CFA"/>
    <w:rsid w:val="00340DBB"/>
    <w:rsid w:val="003464B6"/>
    <w:rsid w:val="0036064D"/>
    <w:rsid w:val="003725AC"/>
    <w:rsid w:val="003873CF"/>
    <w:rsid w:val="003C3140"/>
    <w:rsid w:val="003D0C45"/>
    <w:rsid w:val="003E51AF"/>
    <w:rsid w:val="004024C7"/>
    <w:rsid w:val="00405352"/>
    <w:rsid w:val="00456B4A"/>
    <w:rsid w:val="00465710"/>
    <w:rsid w:val="00470089"/>
    <w:rsid w:val="004731BC"/>
    <w:rsid w:val="00475B08"/>
    <w:rsid w:val="00477270"/>
    <w:rsid w:val="00487F0F"/>
    <w:rsid w:val="00497EEC"/>
    <w:rsid w:val="004B7867"/>
    <w:rsid w:val="004D6983"/>
    <w:rsid w:val="004E23E8"/>
    <w:rsid w:val="004F28EC"/>
    <w:rsid w:val="00527784"/>
    <w:rsid w:val="005277FA"/>
    <w:rsid w:val="005278D1"/>
    <w:rsid w:val="00532AC3"/>
    <w:rsid w:val="00557843"/>
    <w:rsid w:val="005B26BF"/>
    <w:rsid w:val="005F4ACB"/>
    <w:rsid w:val="006136DC"/>
    <w:rsid w:val="006321A7"/>
    <w:rsid w:val="00632EB5"/>
    <w:rsid w:val="006345C4"/>
    <w:rsid w:val="006703A1"/>
    <w:rsid w:val="006A1A2E"/>
    <w:rsid w:val="006B2DD3"/>
    <w:rsid w:val="006B4D29"/>
    <w:rsid w:val="006D0885"/>
    <w:rsid w:val="006E2CC3"/>
    <w:rsid w:val="006E478E"/>
    <w:rsid w:val="0070133E"/>
    <w:rsid w:val="00725B3D"/>
    <w:rsid w:val="00746D21"/>
    <w:rsid w:val="0074780F"/>
    <w:rsid w:val="007522CB"/>
    <w:rsid w:val="0076055B"/>
    <w:rsid w:val="00760C95"/>
    <w:rsid w:val="00760D3D"/>
    <w:rsid w:val="007727E6"/>
    <w:rsid w:val="007B22EF"/>
    <w:rsid w:val="007B6B91"/>
    <w:rsid w:val="007D4D78"/>
    <w:rsid w:val="008011D5"/>
    <w:rsid w:val="00827141"/>
    <w:rsid w:val="008522E2"/>
    <w:rsid w:val="008544BC"/>
    <w:rsid w:val="00854B81"/>
    <w:rsid w:val="0088075D"/>
    <w:rsid w:val="008A37C5"/>
    <w:rsid w:val="008C21EF"/>
    <w:rsid w:val="008F314A"/>
    <w:rsid w:val="00915606"/>
    <w:rsid w:val="00922FCB"/>
    <w:rsid w:val="0093681E"/>
    <w:rsid w:val="00967D2A"/>
    <w:rsid w:val="00970DA2"/>
    <w:rsid w:val="0098275F"/>
    <w:rsid w:val="0098508C"/>
    <w:rsid w:val="0099557F"/>
    <w:rsid w:val="009C1865"/>
    <w:rsid w:val="009E52BC"/>
    <w:rsid w:val="00A63F9A"/>
    <w:rsid w:val="00A65BB5"/>
    <w:rsid w:val="00A846C5"/>
    <w:rsid w:val="00AA2400"/>
    <w:rsid w:val="00B143B4"/>
    <w:rsid w:val="00B3034E"/>
    <w:rsid w:val="00B309F5"/>
    <w:rsid w:val="00B3450E"/>
    <w:rsid w:val="00B42316"/>
    <w:rsid w:val="00B92B9B"/>
    <w:rsid w:val="00BA5504"/>
    <w:rsid w:val="00BC18D6"/>
    <w:rsid w:val="00BD3A08"/>
    <w:rsid w:val="00BD58CE"/>
    <w:rsid w:val="00C0190D"/>
    <w:rsid w:val="00C1598F"/>
    <w:rsid w:val="00C27059"/>
    <w:rsid w:val="00C4098F"/>
    <w:rsid w:val="00C4146A"/>
    <w:rsid w:val="00C42A46"/>
    <w:rsid w:val="00C56E56"/>
    <w:rsid w:val="00C87B43"/>
    <w:rsid w:val="00CA5B64"/>
    <w:rsid w:val="00CA681B"/>
    <w:rsid w:val="00CC5957"/>
    <w:rsid w:val="00CE5785"/>
    <w:rsid w:val="00D03C8E"/>
    <w:rsid w:val="00D31F15"/>
    <w:rsid w:val="00DE6817"/>
    <w:rsid w:val="00DF60CC"/>
    <w:rsid w:val="00E020D6"/>
    <w:rsid w:val="00E47DA3"/>
    <w:rsid w:val="00E65CCF"/>
    <w:rsid w:val="00E7255E"/>
    <w:rsid w:val="00E948F6"/>
    <w:rsid w:val="00EC01A4"/>
    <w:rsid w:val="00EC606E"/>
    <w:rsid w:val="00ED1A3E"/>
    <w:rsid w:val="00F01D41"/>
    <w:rsid w:val="00F1316C"/>
    <w:rsid w:val="00F30519"/>
    <w:rsid w:val="00F64CF7"/>
    <w:rsid w:val="00FA1241"/>
    <w:rsid w:val="00FB5CDE"/>
    <w:rsid w:val="00FD23EC"/>
    <w:rsid w:val="00FE2B3C"/>
    <w:rsid w:val="00FE44EE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9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13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Сноска_"/>
    <w:basedOn w:val="a0"/>
    <w:link w:val="a6"/>
    <w:rsid w:val="00532AC3"/>
    <w:rPr>
      <w:rFonts w:ascii="Courier New" w:eastAsia="Courier New" w:hAnsi="Courier New" w:cs="Courier New"/>
      <w:color w:val="231E20"/>
      <w:sz w:val="18"/>
      <w:szCs w:val="18"/>
      <w:lang w:val="en-US" w:bidi="en-US"/>
    </w:rPr>
  </w:style>
  <w:style w:type="paragraph" w:customStyle="1" w:styleId="a6">
    <w:name w:val="Сноска"/>
    <w:basedOn w:val="a"/>
    <w:link w:val="a5"/>
    <w:rsid w:val="00532AC3"/>
    <w:pPr>
      <w:widowControl w:val="0"/>
      <w:spacing w:after="0" w:line="218" w:lineRule="auto"/>
      <w:ind w:left="240" w:hanging="240"/>
    </w:pPr>
    <w:rPr>
      <w:rFonts w:ascii="Courier New" w:eastAsia="Courier New" w:hAnsi="Courier New" w:cs="Courier New"/>
      <w:color w:val="231E20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9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13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Сноска_"/>
    <w:basedOn w:val="a0"/>
    <w:link w:val="a6"/>
    <w:rsid w:val="00532AC3"/>
    <w:rPr>
      <w:rFonts w:ascii="Courier New" w:eastAsia="Courier New" w:hAnsi="Courier New" w:cs="Courier New"/>
      <w:color w:val="231E20"/>
      <w:sz w:val="18"/>
      <w:szCs w:val="18"/>
      <w:lang w:val="en-US" w:bidi="en-US"/>
    </w:rPr>
  </w:style>
  <w:style w:type="paragraph" w:customStyle="1" w:styleId="a6">
    <w:name w:val="Сноска"/>
    <w:basedOn w:val="a"/>
    <w:link w:val="a5"/>
    <w:rsid w:val="00532AC3"/>
    <w:pPr>
      <w:widowControl w:val="0"/>
      <w:spacing w:after="0" w:line="218" w:lineRule="auto"/>
      <w:ind w:left="240" w:hanging="240"/>
    </w:pPr>
    <w:rPr>
      <w:rFonts w:ascii="Courier New" w:eastAsia="Courier New" w:hAnsi="Courier New" w:cs="Courier New"/>
      <w:color w:val="231E2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28</cp:revision>
  <dcterms:created xsi:type="dcterms:W3CDTF">2024-01-04T14:27:00Z</dcterms:created>
  <dcterms:modified xsi:type="dcterms:W3CDTF">2024-11-01T10:26:00Z</dcterms:modified>
</cp:coreProperties>
</file>